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C0A34" w14:textId="497FF3AF" w:rsidR="006562EA" w:rsidRPr="00674EB3" w:rsidRDefault="00425EC6" w:rsidP="006562EA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750C9476" wp14:editId="40EBA46D">
            <wp:simplePos x="0" y="0"/>
            <wp:positionH relativeFrom="column">
              <wp:posOffset>-746760</wp:posOffset>
            </wp:positionH>
            <wp:positionV relativeFrom="paragraph">
              <wp:posOffset>-525780</wp:posOffset>
            </wp:positionV>
            <wp:extent cx="771525" cy="6858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vity box logo bevel ov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EA" w:rsidRPr="00674EB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2EA25DA9" wp14:editId="18C16AA3">
                <wp:simplePos x="0" y="0"/>
                <wp:positionH relativeFrom="column">
                  <wp:posOffset>-516060</wp:posOffset>
                </wp:positionH>
                <wp:positionV relativeFrom="paragraph">
                  <wp:posOffset>-739140</wp:posOffset>
                </wp:positionV>
                <wp:extent cx="7099740" cy="1074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740" cy="1074420"/>
                          <a:chOff x="-1080" y="-1080"/>
                          <a:chExt cx="10979" cy="1439"/>
                        </a:xfrm>
                      </wpg:grpSpPr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-540"/>
                            <a:ext cx="4859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2C2BB" w14:textId="77777777" w:rsidR="00EE7C59" w:rsidRDefault="00EE7C59" w:rsidP="006562EA">
                              <w:pPr>
                                <w:rPr>
                                  <w:rFonts w:ascii="Tahoma" w:hAnsi="Tahoma" w:cs="Tahoma"/>
                                  <w:b/>
                                  <w:color w:val="18559C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18559C"/>
                                  <w:sz w:val="52"/>
                                  <w:szCs w:val="52"/>
                                </w:rPr>
                                <w:t>Press Release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-1080"/>
                            <a:ext cx="3599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BE132" w14:textId="77777777" w:rsidR="00EE7C59" w:rsidRDefault="00EE7C59" w:rsidP="006562EA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b/>
                                  <w:color w:val="18559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18559C"/>
                                  <w:sz w:val="20"/>
                                  <w:szCs w:val="20"/>
                                </w:rPr>
                                <w:t xml:space="preserve">Media Contact: </w:t>
                              </w:r>
                            </w:p>
                            <w:p w14:paraId="242B3992" w14:textId="77777777" w:rsidR="00EE7C59" w:rsidRDefault="00EE7C59" w:rsidP="006562EA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ahoma" w:hAnsi="Tahoma" w:cs="Tahoma"/>
                                  <w:color w:val="18559C"/>
                                  <w:sz w:val="20"/>
                                  <w:szCs w:val="20"/>
                                </w:rPr>
                                <w:t xml:space="preserve">Productivity PR, Inc (818) 223-9046  </w:t>
                              </w:r>
                              <w:hyperlink r:id="rId7" w:history="1">
                                <w:r>
                                  <w:rPr>
                                    <w:rFonts w:ascii="Tahoma" w:hAnsi="Tahoma" w:cs="Tahoma"/>
                                    <w:color w:val="18559C"/>
                                    <w:sz w:val="20"/>
                                    <w:szCs w:val="20"/>
                                  </w:rPr>
                                  <w:t>info@productivitypr.com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-1080" y="180"/>
                            <a:ext cx="10799" cy="0"/>
                          </a:xfrm>
                          <a:prstGeom prst="line">
                            <a:avLst/>
                          </a:prstGeom>
                          <a:noFill/>
                          <a:ln w="22320">
                            <a:solidFill>
                              <a:srgbClr val="0085C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5DA9" id="Group 7" o:spid="_x0000_s1026" style="position:absolute;margin-left:-40.65pt;margin-top:-58.2pt;width:559.05pt;height:84.6pt;z-index:251655680;mso-wrap-distance-left:0;mso-wrap-distance-right:0" coordorigin="-1080,-1080" coordsize="10979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360;top:-540;width:4859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" filled="f" stroked="f">
                  <v:stroke joinstyle="round"/>
                  <v:textbox>
                    <w:txbxContent>
                      <w:p w14:paraId="6022C2BB" w14:textId="77777777" w:rsidR="00EE7C59" w:rsidRDefault="00EE7C59" w:rsidP="006562EA">
                        <w:pPr>
                          <w:rPr>
                            <w:rFonts w:ascii="Tahoma" w:hAnsi="Tahoma" w:cs="Tahoma"/>
                            <w:b/>
                            <w:color w:val="18559C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18559C"/>
                            <w:sz w:val="52"/>
                            <w:szCs w:val="52"/>
                          </w:rPr>
                          <w:t>Press Release</w:t>
                        </w:r>
                      </w:p>
                    </w:txbxContent>
                  </v:textbox>
                </v:shape>
                <v:shape id="Text Box 5" o:spid="_x0000_s1028" type="#_x0000_t202" style="position:absolute;left:6300;top:-1080;width:3599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" filled="f" stroked="f">
                  <v:stroke joinstyle="round"/>
                  <v:textbox>
                    <w:txbxContent>
                      <w:p w14:paraId="70EBE132" w14:textId="77777777" w:rsidR="00EE7C59" w:rsidRDefault="00EE7C59" w:rsidP="006562EA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b/>
                            <w:color w:val="18559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18559C"/>
                            <w:sz w:val="20"/>
                            <w:szCs w:val="20"/>
                          </w:rPr>
                          <w:t xml:space="preserve">Media Contact: </w:t>
                        </w:r>
                      </w:p>
                      <w:p w14:paraId="242B3992" w14:textId="77777777" w:rsidR="00EE7C59" w:rsidRDefault="00EE7C59" w:rsidP="006562E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hAnsi="Tahoma" w:cs="Tahoma"/>
                            <w:color w:val="18559C"/>
                            <w:sz w:val="20"/>
                            <w:szCs w:val="20"/>
                          </w:rPr>
                          <w:t xml:space="preserve">Productivity PR, Inc (818) 223-9046  </w:t>
                        </w:r>
                        <w:hyperlink r:id="rId8" w:history="1">
                          <w:r>
                            <w:rPr>
                              <w:rFonts w:ascii="Tahoma" w:hAnsi="Tahoma" w:cs="Tahoma"/>
                              <w:color w:val="18559C"/>
                              <w:sz w:val="20"/>
                              <w:szCs w:val="20"/>
                            </w:rPr>
                            <w:t>info@productivitypr.com</w:t>
                          </w:r>
                        </w:hyperlink>
                      </w:p>
                    </w:txbxContent>
                  </v:textbox>
                </v:shape>
                <v:line id="Line 6" o:spid="_x0000_s1029" style="position:absolute;visibility:visible;mso-wrap-style:square" from="-1080,180" to="9719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" strokecolor="#0085c8" strokeweight=".62mm">
                  <v:stroke joinstyle="miter"/>
                </v:line>
              </v:group>
            </w:pict>
          </mc:Fallback>
        </mc:AlternateContent>
      </w:r>
    </w:p>
    <w:p w14:paraId="2DF1DD62" w14:textId="020FED0E" w:rsidR="00AA75F3" w:rsidRPr="00991BD7" w:rsidRDefault="00F176A6" w:rsidP="00991BD7">
      <w:pPr>
        <w:ind w:left="-360" w:hanging="18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819BA88" wp14:editId="32B5C33E">
            <wp:extent cx="939588" cy="93958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s 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512" cy="95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F3">
        <w:rPr>
          <w:rFonts w:ascii="Arial" w:hAnsi="Arial" w:cs="Arial"/>
          <w:b/>
        </w:rPr>
        <w:tab/>
      </w:r>
      <w:r w:rsidR="00AA75F3">
        <w:rPr>
          <w:rFonts w:ascii="Arial" w:hAnsi="Arial" w:cs="Arial"/>
          <w:b/>
        </w:rPr>
        <w:tab/>
      </w:r>
      <w:r w:rsidR="00AA75F3">
        <w:rPr>
          <w:rFonts w:ascii="Arial" w:hAnsi="Arial" w:cs="Arial"/>
          <w:b/>
        </w:rPr>
        <w:tab/>
        <w:t xml:space="preserve">        </w:t>
      </w:r>
    </w:p>
    <w:p w14:paraId="0178D0A0" w14:textId="77777777" w:rsidR="00CE4F42" w:rsidRDefault="00383BC9" w:rsidP="00CE4F42">
      <w:pPr>
        <w:spacing w:after="0" w:line="240" w:lineRule="auto"/>
        <w:ind w:left="990"/>
        <w:jc w:val="center"/>
        <w:rPr>
          <w:rFonts w:ascii="Arial" w:hAnsi="Arial" w:cs="Arial"/>
          <w:b/>
          <w:sz w:val="28"/>
        </w:rPr>
      </w:pPr>
      <w:r w:rsidRPr="00383BC9">
        <w:rPr>
          <w:rFonts w:ascii="Arial" w:hAnsi="Arial" w:cs="Arial"/>
          <w:b/>
          <w:sz w:val="28"/>
        </w:rPr>
        <w:t xml:space="preserve">Stop Wasting Wine and </w:t>
      </w:r>
    </w:p>
    <w:p w14:paraId="5B21D72C" w14:textId="61AFB809" w:rsidR="00A11968" w:rsidRDefault="006D41EE" w:rsidP="00CE4F42">
      <w:pPr>
        <w:spacing w:after="0" w:line="240" w:lineRule="auto"/>
        <w:ind w:left="99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>Enjoy One Glass at Time</w:t>
      </w:r>
      <w:r w:rsidR="00383BC9" w:rsidRPr="00383BC9">
        <w:rPr>
          <w:rFonts w:ascii="Arial" w:hAnsi="Arial" w:cs="Arial"/>
          <w:b/>
          <w:sz w:val="28"/>
        </w:rPr>
        <w:t xml:space="preserve"> with ZOS </w:t>
      </w:r>
    </w:p>
    <w:p w14:paraId="45B6F32E" w14:textId="77777777" w:rsidR="00A11968" w:rsidRDefault="00A11968" w:rsidP="005D273C">
      <w:pPr>
        <w:ind w:hanging="90"/>
        <w:jc w:val="both"/>
        <w:rPr>
          <w:rFonts w:ascii="Arial" w:hAnsi="Arial" w:cs="Arial"/>
          <w:b/>
        </w:rPr>
      </w:pPr>
    </w:p>
    <w:p w14:paraId="24351214" w14:textId="05D23BEE" w:rsidR="00383BC9" w:rsidRPr="00CE4F42" w:rsidRDefault="00203352" w:rsidP="00383BC9">
      <w:pPr>
        <w:ind w:hanging="90"/>
        <w:jc w:val="center"/>
        <w:rPr>
          <w:rFonts w:ascii="Arial" w:hAnsi="Arial" w:cs="Arial"/>
          <w:i/>
        </w:rPr>
      </w:pPr>
      <w:r w:rsidRPr="00CE4F42">
        <w:rPr>
          <w:rFonts w:ascii="Arial" w:hAnsi="Arial" w:cs="Arial"/>
          <w:i/>
        </w:rPr>
        <w:t xml:space="preserve">ZOS Wine </w:t>
      </w:r>
      <w:r w:rsidR="0054568A">
        <w:rPr>
          <w:rFonts w:ascii="Arial" w:hAnsi="Arial" w:cs="Arial"/>
          <w:i/>
        </w:rPr>
        <w:t>Preserve</w:t>
      </w:r>
      <w:r w:rsidRPr="00CE4F42">
        <w:rPr>
          <w:rFonts w:ascii="Arial" w:hAnsi="Arial" w:cs="Arial"/>
          <w:i/>
        </w:rPr>
        <w:t>r is the only system that r</w:t>
      </w:r>
      <w:r w:rsidR="00383BC9" w:rsidRPr="00CE4F42">
        <w:rPr>
          <w:rFonts w:ascii="Arial" w:hAnsi="Arial" w:cs="Arial"/>
          <w:i/>
        </w:rPr>
        <w:t xml:space="preserve">emoves 100% of the oxygen of an opened bottle of wine so that it can be enjoyed for </w:t>
      </w:r>
      <w:r w:rsidR="006D41EE" w:rsidRPr="00CE4F42">
        <w:rPr>
          <w:rFonts w:ascii="Arial" w:hAnsi="Arial" w:cs="Arial"/>
          <w:i/>
        </w:rPr>
        <w:t>weeks</w:t>
      </w:r>
      <w:r w:rsidR="00BE3B48" w:rsidRPr="00CE4F42">
        <w:rPr>
          <w:rFonts w:ascii="Arial" w:hAnsi="Arial" w:cs="Arial"/>
          <w:i/>
        </w:rPr>
        <w:t>…</w:t>
      </w:r>
      <w:r w:rsidR="006D41EE" w:rsidRPr="00CE4F42">
        <w:rPr>
          <w:rFonts w:ascii="Arial" w:hAnsi="Arial" w:cs="Arial"/>
          <w:i/>
        </w:rPr>
        <w:t xml:space="preserve">or even </w:t>
      </w:r>
      <w:r w:rsidR="00383BC9" w:rsidRPr="00CE4F42">
        <w:rPr>
          <w:rFonts w:ascii="Arial" w:hAnsi="Arial" w:cs="Arial"/>
          <w:i/>
        </w:rPr>
        <w:t>months</w:t>
      </w:r>
    </w:p>
    <w:p w14:paraId="169BF957" w14:textId="522408A1" w:rsidR="00A11968" w:rsidRPr="00383BC9" w:rsidRDefault="00CE4F42" w:rsidP="00B45EB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4B6BE7F2" wp14:editId="6B15497D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1710294" cy="2155804"/>
            <wp:effectExtent l="0" t="0" r="4445" b="0"/>
            <wp:wrapTight wrapText="bothSides">
              <wp:wrapPolygon edited="0">
                <wp:start x="0" y="0"/>
                <wp:lineTo x="0" y="21384"/>
                <wp:lineTo x="21416" y="21384"/>
                <wp:lineTo x="214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OS MAIN IMAGE.jpg"/>
                    <pic:cNvPicPr/>
                  </pic:nvPicPr>
                  <pic:blipFill rotWithShape="1">
                    <a:blip r:embed="rId10"/>
                    <a:srcRect t="12525" b="3433"/>
                    <a:stretch/>
                  </pic:blipFill>
                  <pic:spPr bwMode="auto">
                    <a:xfrm>
                      <a:off x="0" y="0"/>
                      <a:ext cx="1710294" cy="215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2C101" w14:textId="2B59AE36" w:rsidR="004642B2" w:rsidRDefault="00BE3B48" w:rsidP="00BE3B4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Santa Rosa, </w:t>
      </w:r>
      <w:r w:rsidR="004642B2">
        <w:rPr>
          <w:rFonts w:ascii="Arial" w:hAnsi="Arial" w:cs="Arial"/>
        </w:rPr>
        <w:t xml:space="preserve">CA – It is estimated that the average American drinks at least a few glasses of wine per week but more than $1.5 billion of opened wine is still poured down the drain each year because of spoilage.  However, it’s not a surprising statistic considering that wine is typically purchased by the bottle but consumed by the glass.  But what if you didn’t have to pour your favorite wine down the drain </w:t>
      </w:r>
      <w:r>
        <w:rPr>
          <w:rFonts w:ascii="Arial" w:hAnsi="Arial" w:cs="Arial"/>
        </w:rPr>
        <w:t>when you don’t</w:t>
      </w:r>
      <w:r w:rsidR="004642B2">
        <w:rPr>
          <w:rFonts w:ascii="Arial" w:hAnsi="Arial" w:cs="Arial"/>
        </w:rPr>
        <w:t xml:space="preserve"> finish the bottle?  Zero Oxygen Solutions, the makers of</w:t>
      </w:r>
      <w:r w:rsidR="00CE4F42">
        <w:rPr>
          <w:rFonts w:ascii="Arial" w:hAnsi="Arial" w:cs="Arial"/>
        </w:rPr>
        <w:t xml:space="preserve"> the</w:t>
      </w:r>
      <w:r w:rsidR="004642B2">
        <w:rPr>
          <w:rFonts w:ascii="Arial" w:hAnsi="Arial" w:cs="Arial"/>
        </w:rPr>
        <w:t xml:space="preserve"> ZOS</w:t>
      </w:r>
      <w:r w:rsidR="00CE4F42">
        <w:rPr>
          <w:rFonts w:ascii="Arial" w:hAnsi="Arial" w:cs="Arial"/>
        </w:rPr>
        <w:t xml:space="preserve"> Halo</w:t>
      </w:r>
      <w:r w:rsidR="004642B2">
        <w:rPr>
          <w:rFonts w:ascii="Arial" w:hAnsi="Arial" w:cs="Arial"/>
        </w:rPr>
        <w:t>, have perfected the science of wine preservation.  ZOS is the first and only system that removes 100% of the oxygen that damages wine</w:t>
      </w:r>
      <w:r w:rsidR="00CE4F42">
        <w:rPr>
          <w:rFonts w:ascii="Arial" w:hAnsi="Arial" w:cs="Arial"/>
        </w:rPr>
        <w:t xml:space="preserve"> so that an opened bottle can be preserved for up to two months or more</w:t>
      </w:r>
      <w:r w:rsidR="004642B2">
        <w:rPr>
          <w:rFonts w:ascii="Arial" w:hAnsi="Arial" w:cs="Arial"/>
        </w:rPr>
        <w:t>.</w:t>
      </w:r>
    </w:p>
    <w:p w14:paraId="7713CB62" w14:textId="77777777" w:rsidR="00BE3B48" w:rsidRDefault="00BE3B48" w:rsidP="00BE3B48">
      <w:pPr>
        <w:spacing w:after="0"/>
        <w:jc w:val="both"/>
        <w:rPr>
          <w:rFonts w:ascii="Arial" w:hAnsi="Arial" w:cs="Arial"/>
        </w:rPr>
      </w:pPr>
    </w:p>
    <w:p w14:paraId="6C82F235" w14:textId="7A45A248" w:rsidR="004642B2" w:rsidRDefault="004642B2" w:rsidP="00BE3B4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soon as a bottle of wine is opened, it is exposed to air and begins to oxidize and will change taste within a couple hours and spoil within a day or two.  To preserve wine, it is critical to remove 100% of the oxygen.  </w:t>
      </w:r>
      <w:r w:rsidR="000761AC">
        <w:rPr>
          <w:rFonts w:ascii="Arial" w:hAnsi="Arial" w:cs="Arial"/>
        </w:rPr>
        <w:t xml:space="preserve">In fact, </w:t>
      </w:r>
      <w:r w:rsidR="00EE7C59">
        <w:rPr>
          <w:rFonts w:ascii="Arial" w:hAnsi="Arial" w:cs="Arial"/>
        </w:rPr>
        <w:t xml:space="preserve">even </w:t>
      </w:r>
      <w:r w:rsidR="000761AC">
        <w:rPr>
          <w:rFonts w:ascii="Arial" w:hAnsi="Arial" w:cs="Arial"/>
        </w:rPr>
        <w:t>one percen</w:t>
      </w:r>
      <w:r w:rsidR="00EE7C59">
        <w:rPr>
          <w:rFonts w:ascii="Arial" w:hAnsi="Arial" w:cs="Arial"/>
        </w:rPr>
        <w:t>t of oxygen can damage wine</w:t>
      </w:r>
      <w:r w:rsidR="0054568A">
        <w:rPr>
          <w:rFonts w:ascii="Arial" w:hAnsi="Arial" w:cs="Arial"/>
        </w:rPr>
        <w:t xml:space="preserve"> significantly</w:t>
      </w:r>
      <w:r w:rsidR="00EE7C59">
        <w:rPr>
          <w:rFonts w:ascii="Arial" w:hAnsi="Arial" w:cs="Arial"/>
        </w:rPr>
        <w:t>.  O</w:t>
      </w:r>
      <w:r w:rsidR="000761AC">
        <w:rPr>
          <w:rFonts w:ascii="Arial" w:hAnsi="Arial" w:cs="Arial"/>
        </w:rPr>
        <w:t xml:space="preserve">ther wine preservation methods such argon gas </w:t>
      </w:r>
      <w:proofErr w:type="gramStart"/>
      <w:r w:rsidR="0054568A">
        <w:rPr>
          <w:rFonts w:ascii="Arial" w:hAnsi="Arial" w:cs="Arial"/>
        </w:rPr>
        <w:t>don’t</w:t>
      </w:r>
      <w:proofErr w:type="gramEnd"/>
      <w:r w:rsidR="0054568A">
        <w:rPr>
          <w:rFonts w:ascii="Arial" w:hAnsi="Arial" w:cs="Arial"/>
        </w:rPr>
        <w:t xml:space="preserve"> remove </w:t>
      </w:r>
      <w:r w:rsidR="000761AC">
        <w:rPr>
          <w:rFonts w:ascii="Arial" w:hAnsi="Arial" w:cs="Arial"/>
        </w:rPr>
        <w:t>oxygen</w:t>
      </w:r>
      <w:r w:rsidR="00BE3B48">
        <w:rPr>
          <w:rFonts w:ascii="Arial" w:hAnsi="Arial" w:cs="Arial"/>
        </w:rPr>
        <w:t xml:space="preserve"> from the</w:t>
      </w:r>
      <w:r w:rsidR="0054568A">
        <w:rPr>
          <w:rFonts w:ascii="Arial" w:hAnsi="Arial" w:cs="Arial"/>
        </w:rPr>
        <w:t xml:space="preserve"> bottle</w:t>
      </w:r>
      <w:r w:rsidR="000761AC">
        <w:rPr>
          <w:rFonts w:ascii="Arial" w:hAnsi="Arial" w:cs="Arial"/>
        </w:rPr>
        <w:t xml:space="preserve"> and vacuum pumps</w:t>
      </w:r>
      <w:r w:rsidR="0054568A">
        <w:rPr>
          <w:rFonts w:ascii="Arial" w:hAnsi="Arial" w:cs="Arial"/>
        </w:rPr>
        <w:t xml:space="preserve"> (after hundreds of pumps) leave a very significant amount of oxygen in the bottle thus </w:t>
      </w:r>
      <w:r w:rsidR="000761AC">
        <w:rPr>
          <w:rFonts w:ascii="Arial" w:hAnsi="Arial" w:cs="Arial"/>
        </w:rPr>
        <w:t xml:space="preserve">limiting the amount of time a bottle of wine can be enjoyed.  </w:t>
      </w:r>
      <w:r>
        <w:rPr>
          <w:rFonts w:ascii="Arial" w:hAnsi="Arial" w:cs="Arial"/>
        </w:rPr>
        <w:t xml:space="preserve">ZOS is the only solution that removes </w:t>
      </w:r>
      <w:r w:rsidR="000761AC">
        <w:rPr>
          <w:rFonts w:ascii="Arial" w:hAnsi="Arial" w:cs="Arial"/>
        </w:rPr>
        <w:t>100% of</w:t>
      </w:r>
      <w:r>
        <w:rPr>
          <w:rFonts w:ascii="Arial" w:hAnsi="Arial" w:cs="Arial"/>
        </w:rPr>
        <w:t xml:space="preserve"> the oxygen so that an opened bottle of wine tastes and smells the same weeks</w:t>
      </w:r>
      <w:r w:rsidR="00BE3B4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or months later as it did when it was last opened.</w:t>
      </w:r>
    </w:p>
    <w:p w14:paraId="4D6E7732" w14:textId="77777777" w:rsidR="00BE3B48" w:rsidRDefault="00BE3B48" w:rsidP="00BE3B48">
      <w:pPr>
        <w:spacing w:after="0"/>
        <w:jc w:val="both"/>
        <w:rPr>
          <w:rFonts w:ascii="Arial" w:hAnsi="Arial" w:cs="Arial"/>
        </w:rPr>
      </w:pPr>
    </w:p>
    <w:p w14:paraId="12DAFE89" w14:textId="458A034E" w:rsidR="00CF1A98" w:rsidRDefault="004642B2" w:rsidP="00BE3B4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ZOS is easy to use.  Simply insert the ZOS stopper with the reusable, oxygen-absorbing cartridge and within minutes</w:t>
      </w:r>
      <w:r w:rsidR="00294C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it will absorb 100% of the oxygen from the air </w:t>
      </w:r>
      <w:r w:rsidR="00294C1F">
        <w:rPr>
          <w:rFonts w:ascii="Arial" w:hAnsi="Arial" w:cs="Arial"/>
        </w:rPr>
        <w:t xml:space="preserve">remaining </w:t>
      </w:r>
      <w:r>
        <w:rPr>
          <w:rFonts w:ascii="Arial" w:hAnsi="Arial" w:cs="Arial"/>
        </w:rPr>
        <w:t>in the bottle</w:t>
      </w:r>
      <w:r w:rsidR="00294C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Cartridges last about 1</w:t>
      </w:r>
      <w:r w:rsidR="00294C1F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bottles depending on oxygen exposure.  ZOS </w:t>
      </w:r>
      <w:r w:rsidR="00CE4F42">
        <w:rPr>
          <w:rFonts w:ascii="Arial" w:hAnsi="Arial" w:cs="Arial"/>
        </w:rPr>
        <w:t xml:space="preserve">also </w:t>
      </w:r>
      <w:proofErr w:type="gramStart"/>
      <w:r w:rsidR="00CE4F42">
        <w:rPr>
          <w:rFonts w:ascii="Arial" w:hAnsi="Arial" w:cs="Arial"/>
        </w:rPr>
        <w:t>features</w:t>
      </w:r>
      <w:proofErr w:type="gramEnd"/>
      <w:r>
        <w:rPr>
          <w:rFonts w:ascii="Arial" w:hAnsi="Arial" w:cs="Arial"/>
        </w:rPr>
        <w:t xml:space="preserve"> an electronic cartridge tester that tells you within seconds if the cartridge it still good (green) or needs to be replaced (red).</w:t>
      </w:r>
    </w:p>
    <w:p w14:paraId="21DF981A" w14:textId="77777777" w:rsidR="00BE3B48" w:rsidRDefault="00BE3B48" w:rsidP="00BE3B48">
      <w:pPr>
        <w:spacing w:after="0"/>
        <w:jc w:val="both"/>
        <w:rPr>
          <w:rFonts w:ascii="Arial" w:hAnsi="Arial" w:cs="Arial"/>
        </w:rPr>
      </w:pPr>
    </w:p>
    <w:p w14:paraId="0F0AE435" w14:textId="4C12617E" w:rsidR="003C788F" w:rsidRDefault="004E5C40" w:rsidP="00BE3B4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“ZOS is ideal for anyone who wants to open a bottle for just a </w:t>
      </w:r>
      <w:proofErr w:type="gramStart"/>
      <w:r>
        <w:rPr>
          <w:rFonts w:ascii="Arial" w:hAnsi="Arial" w:cs="Arial"/>
        </w:rPr>
        <w:t>glass, or</w:t>
      </w:r>
      <w:proofErr w:type="gramEnd"/>
      <w:r>
        <w:rPr>
          <w:rFonts w:ascii="Arial" w:hAnsi="Arial" w:cs="Arial"/>
        </w:rPr>
        <w:t xml:space="preserve"> keep more than one bottle open at a time,” says ZOS </w:t>
      </w:r>
      <w:r w:rsidR="00CE4F42">
        <w:rPr>
          <w:rFonts w:ascii="Arial" w:hAnsi="Arial" w:cs="Arial"/>
        </w:rPr>
        <w:t>founder, Greg Luzaich</w:t>
      </w:r>
      <w:r>
        <w:rPr>
          <w:rFonts w:ascii="Arial" w:hAnsi="Arial" w:cs="Arial"/>
        </w:rPr>
        <w:t>.  “With ZOS, you can enjoy what you want, when you want, and finish a bottle at your own pace without worrying abo</w:t>
      </w:r>
      <w:r w:rsidR="00F717D2">
        <w:rPr>
          <w:rFonts w:ascii="Arial" w:hAnsi="Arial" w:cs="Arial"/>
        </w:rPr>
        <w:t>ut pouring wine down the drain.”</w:t>
      </w:r>
    </w:p>
    <w:p w14:paraId="19DAD63E" w14:textId="77777777" w:rsidR="00BE3B48" w:rsidRDefault="00BE3B48" w:rsidP="00BE3B48">
      <w:pPr>
        <w:spacing w:after="0"/>
        <w:jc w:val="both"/>
        <w:rPr>
          <w:rFonts w:ascii="Arial" w:hAnsi="Arial" w:cs="Arial"/>
        </w:rPr>
      </w:pPr>
    </w:p>
    <w:p w14:paraId="52FF72EB" w14:textId="5983ED2C" w:rsidR="00DC08CD" w:rsidRDefault="00DB6F5A" w:rsidP="00BE3B4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ZOS</w:t>
      </w:r>
      <w:r w:rsidR="00BE3B48">
        <w:rPr>
          <w:rFonts w:ascii="Arial" w:hAnsi="Arial" w:cs="Arial"/>
        </w:rPr>
        <w:t xml:space="preserve"> </w:t>
      </w:r>
      <w:r w:rsidR="00170C25">
        <w:rPr>
          <w:rFonts w:ascii="Arial" w:hAnsi="Arial" w:cs="Arial"/>
        </w:rPr>
        <w:t xml:space="preserve">wine </w:t>
      </w:r>
      <w:r w:rsidR="00CE4F42">
        <w:rPr>
          <w:rFonts w:ascii="Arial" w:hAnsi="Arial" w:cs="Arial"/>
        </w:rPr>
        <w:t>preservation</w:t>
      </w:r>
      <w:r w:rsidR="00170C25">
        <w:rPr>
          <w:rFonts w:ascii="Arial" w:hAnsi="Arial" w:cs="Arial"/>
        </w:rPr>
        <w:t xml:space="preserve"> kit includes: </w:t>
      </w:r>
      <w:r w:rsidR="00DC08CD">
        <w:rPr>
          <w:rFonts w:ascii="Arial" w:hAnsi="Arial" w:cs="Arial"/>
        </w:rPr>
        <w:t xml:space="preserve">one reusable oxygen absorbing cartridge, one </w:t>
      </w:r>
      <w:r w:rsidR="00294C1F">
        <w:rPr>
          <w:rFonts w:ascii="Arial" w:hAnsi="Arial" w:cs="Arial"/>
        </w:rPr>
        <w:t>electronic stopper</w:t>
      </w:r>
      <w:r w:rsidR="00CE4F42">
        <w:rPr>
          <w:rFonts w:ascii="Arial" w:hAnsi="Arial" w:cs="Arial"/>
        </w:rPr>
        <w:t xml:space="preserve"> and a </w:t>
      </w:r>
      <w:r w:rsidR="00294C1F">
        <w:rPr>
          <w:rFonts w:ascii="Arial" w:hAnsi="Arial" w:cs="Arial"/>
        </w:rPr>
        <w:t>testing holder</w:t>
      </w:r>
      <w:r w:rsidR="00DC08CD">
        <w:rPr>
          <w:rFonts w:ascii="Arial" w:hAnsi="Arial" w:cs="Arial"/>
        </w:rPr>
        <w:t>. $</w:t>
      </w:r>
      <w:r w:rsidR="00CE4F42">
        <w:rPr>
          <w:rFonts w:ascii="Arial" w:hAnsi="Arial" w:cs="Arial"/>
        </w:rPr>
        <w:t>74</w:t>
      </w:r>
      <w:r w:rsidR="00DC08CD">
        <w:rPr>
          <w:rFonts w:ascii="Arial" w:hAnsi="Arial" w:cs="Arial"/>
        </w:rPr>
        <w:t>.95 MSRP.  Replacement cartridges and additional bottle stoppers sold separat</w:t>
      </w:r>
      <w:r w:rsidR="000E46E0">
        <w:rPr>
          <w:rFonts w:ascii="Arial" w:hAnsi="Arial" w:cs="Arial"/>
        </w:rPr>
        <w:t xml:space="preserve">ely. </w:t>
      </w:r>
    </w:p>
    <w:p w14:paraId="3D5CAF29" w14:textId="77777777" w:rsidR="000E46E0" w:rsidRDefault="000E46E0" w:rsidP="00B45EB8">
      <w:pPr>
        <w:jc w:val="both"/>
        <w:rPr>
          <w:rFonts w:ascii="Arial" w:hAnsi="Arial" w:cs="Arial"/>
        </w:rPr>
      </w:pPr>
    </w:p>
    <w:p w14:paraId="62961692" w14:textId="5017EA10" w:rsidR="00170C25" w:rsidRPr="00CF1A98" w:rsidRDefault="00CF1A98" w:rsidP="00B45EB8">
      <w:pPr>
        <w:jc w:val="both"/>
        <w:rPr>
          <w:rFonts w:ascii="Arial" w:hAnsi="Arial" w:cs="Arial"/>
          <w:b/>
        </w:rPr>
      </w:pPr>
      <w:r w:rsidRPr="00CF1A98">
        <w:rPr>
          <w:rFonts w:ascii="Arial" w:hAnsi="Arial" w:cs="Arial"/>
          <w:b/>
        </w:rPr>
        <w:t>About Zero Oxygen Solutions</w:t>
      </w:r>
    </w:p>
    <w:p w14:paraId="30DAAC7C" w14:textId="5383D407" w:rsidR="00CF1A98" w:rsidRPr="00383BC9" w:rsidRDefault="00CF1A98" w:rsidP="00B45EB8">
      <w:pPr>
        <w:jc w:val="both"/>
        <w:rPr>
          <w:rFonts w:ascii="Arial" w:hAnsi="Arial" w:cs="Arial"/>
        </w:rPr>
      </w:pPr>
      <w:r w:rsidRPr="00CF1A98">
        <w:rPr>
          <w:rFonts w:ascii="Arial" w:hAnsi="Arial" w:cs="Arial"/>
        </w:rPr>
        <w:t xml:space="preserve">Developed by a team of engineers and wine enthusiasts with over 20 years of experience in wine preservation technology, ZOS is the only wine saver that removes 100% of the oxygen that spoils wine.  ZOS’s proprietary technology is the result of a </w:t>
      </w:r>
      <w:r w:rsidR="00294C1F">
        <w:rPr>
          <w:rFonts w:ascii="Arial" w:hAnsi="Arial" w:cs="Arial"/>
        </w:rPr>
        <w:t>four</w:t>
      </w:r>
      <w:r w:rsidRPr="00CF1A98">
        <w:rPr>
          <w:rFonts w:ascii="Arial" w:hAnsi="Arial" w:cs="Arial"/>
        </w:rPr>
        <w:t xml:space="preserve">-year </w:t>
      </w:r>
      <w:r w:rsidR="00294C1F">
        <w:rPr>
          <w:rFonts w:ascii="Arial" w:hAnsi="Arial" w:cs="Arial"/>
        </w:rPr>
        <w:t xml:space="preserve">research and </w:t>
      </w:r>
      <w:r w:rsidRPr="00CF1A98">
        <w:rPr>
          <w:rFonts w:ascii="Arial" w:hAnsi="Arial" w:cs="Arial"/>
        </w:rPr>
        <w:t>developmen</w:t>
      </w:r>
      <w:r w:rsidR="00294C1F">
        <w:rPr>
          <w:rFonts w:ascii="Arial" w:hAnsi="Arial" w:cs="Arial"/>
        </w:rPr>
        <w:t>t effort</w:t>
      </w:r>
      <w:r w:rsidRPr="00CF1A98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For more information, please visit </w:t>
      </w:r>
      <w:hyperlink r:id="rId11" w:history="1">
        <w:r w:rsidRPr="00521D0A">
          <w:rPr>
            <w:rStyle w:val="Hyperlink"/>
            <w:rFonts w:ascii="Arial" w:hAnsi="Arial" w:cs="Arial"/>
          </w:rPr>
          <w:t>www.zoswine.com</w:t>
        </w:r>
      </w:hyperlink>
      <w:r>
        <w:rPr>
          <w:rFonts w:ascii="Arial" w:hAnsi="Arial" w:cs="Arial"/>
        </w:rPr>
        <w:t xml:space="preserve"> </w:t>
      </w:r>
    </w:p>
    <w:p w14:paraId="3A90A77A" w14:textId="77777777" w:rsidR="00383BC9" w:rsidRPr="00383BC9" w:rsidRDefault="00383BC9" w:rsidP="00B45EB8">
      <w:pPr>
        <w:jc w:val="both"/>
        <w:rPr>
          <w:rFonts w:ascii="Arial" w:hAnsi="Arial" w:cs="Arial"/>
        </w:rPr>
      </w:pPr>
    </w:p>
    <w:p w14:paraId="052AC443" w14:textId="77777777" w:rsidR="008D455A" w:rsidRPr="00383BC9" w:rsidRDefault="008D455A" w:rsidP="00785AC6">
      <w:pPr>
        <w:ind w:left="-450"/>
        <w:jc w:val="center"/>
        <w:rPr>
          <w:rFonts w:asciiTheme="minorHAnsi" w:hAnsiTheme="minorHAnsi" w:cstheme="minorHAnsi"/>
          <w:sz w:val="24"/>
          <w:szCs w:val="24"/>
        </w:rPr>
      </w:pPr>
      <w:r w:rsidRPr="00383BC9">
        <w:rPr>
          <w:rFonts w:asciiTheme="minorHAnsi" w:hAnsiTheme="minorHAnsi" w:cstheme="minorHAnsi"/>
          <w:sz w:val="24"/>
          <w:szCs w:val="24"/>
        </w:rPr>
        <w:t>###</w:t>
      </w:r>
    </w:p>
    <w:p w14:paraId="54B7EA3F" w14:textId="4C37D12D" w:rsidR="00E76E9D" w:rsidRPr="00383BC9" w:rsidRDefault="00E76E9D" w:rsidP="009A3009">
      <w:pPr>
        <w:jc w:val="both"/>
      </w:pPr>
    </w:p>
    <w:sectPr w:rsidR="00E76E9D" w:rsidRPr="00383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D54DA"/>
    <w:multiLevelType w:val="multilevel"/>
    <w:tmpl w:val="FB40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721A5A"/>
    <w:multiLevelType w:val="hybridMultilevel"/>
    <w:tmpl w:val="695EA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C1D22"/>
    <w:multiLevelType w:val="hybridMultilevel"/>
    <w:tmpl w:val="D38A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8189F"/>
    <w:multiLevelType w:val="hybridMultilevel"/>
    <w:tmpl w:val="A4F83E62"/>
    <w:lvl w:ilvl="0" w:tplc="04090001">
      <w:start w:val="1"/>
      <w:numFmt w:val="bullet"/>
      <w:lvlText w:val=""/>
      <w:lvlJc w:val="left"/>
      <w:pPr>
        <w:ind w:left="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EA"/>
    <w:rsid w:val="00007778"/>
    <w:rsid w:val="000255FA"/>
    <w:rsid w:val="00040D9F"/>
    <w:rsid w:val="0005092D"/>
    <w:rsid w:val="00061C2F"/>
    <w:rsid w:val="000761AC"/>
    <w:rsid w:val="00084616"/>
    <w:rsid w:val="00094A7A"/>
    <w:rsid w:val="000C721D"/>
    <w:rsid w:val="000D50F5"/>
    <w:rsid w:val="000E46E0"/>
    <w:rsid w:val="00102699"/>
    <w:rsid w:val="001121FD"/>
    <w:rsid w:val="001144BC"/>
    <w:rsid w:val="0013495B"/>
    <w:rsid w:val="00170C25"/>
    <w:rsid w:val="001D0728"/>
    <w:rsid w:val="001D28C6"/>
    <w:rsid w:val="00202814"/>
    <w:rsid w:val="00203352"/>
    <w:rsid w:val="00210E40"/>
    <w:rsid w:val="00265374"/>
    <w:rsid w:val="00291395"/>
    <w:rsid w:val="00294C1F"/>
    <w:rsid w:val="002A4DA7"/>
    <w:rsid w:val="00304DBD"/>
    <w:rsid w:val="00383BC9"/>
    <w:rsid w:val="00395EF1"/>
    <w:rsid w:val="003C788F"/>
    <w:rsid w:val="003E1940"/>
    <w:rsid w:val="003F7884"/>
    <w:rsid w:val="0041635E"/>
    <w:rsid w:val="00425EC6"/>
    <w:rsid w:val="0042767D"/>
    <w:rsid w:val="004438D3"/>
    <w:rsid w:val="0045252A"/>
    <w:rsid w:val="004642B2"/>
    <w:rsid w:val="00483379"/>
    <w:rsid w:val="004A21C0"/>
    <w:rsid w:val="004D3FC4"/>
    <w:rsid w:val="004E0587"/>
    <w:rsid w:val="004E5C40"/>
    <w:rsid w:val="00544CD1"/>
    <w:rsid w:val="0054568A"/>
    <w:rsid w:val="00546273"/>
    <w:rsid w:val="00562B71"/>
    <w:rsid w:val="00591A68"/>
    <w:rsid w:val="005C3003"/>
    <w:rsid w:val="005D273C"/>
    <w:rsid w:val="005D397C"/>
    <w:rsid w:val="006125AF"/>
    <w:rsid w:val="0062425F"/>
    <w:rsid w:val="0063757F"/>
    <w:rsid w:val="006562EA"/>
    <w:rsid w:val="00664A7E"/>
    <w:rsid w:val="006B790E"/>
    <w:rsid w:val="006D151B"/>
    <w:rsid w:val="006D3336"/>
    <w:rsid w:val="006D41EE"/>
    <w:rsid w:val="006E2E1C"/>
    <w:rsid w:val="00700C64"/>
    <w:rsid w:val="007071C2"/>
    <w:rsid w:val="00757521"/>
    <w:rsid w:val="00770309"/>
    <w:rsid w:val="007818AC"/>
    <w:rsid w:val="00785AC6"/>
    <w:rsid w:val="007D468E"/>
    <w:rsid w:val="007D66EF"/>
    <w:rsid w:val="007E50EC"/>
    <w:rsid w:val="00800692"/>
    <w:rsid w:val="008250DB"/>
    <w:rsid w:val="00833517"/>
    <w:rsid w:val="008352CF"/>
    <w:rsid w:val="00836B53"/>
    <w:rsid w:val="00844402"/>
    <w:rsid w:val="008537C2"/>
    <w:rsid w:val="00866ABA"/>
    <w:rsid w:val="00870BA0"/>
    <w:rsid w:val="008A5681"/>
    <w:rsid w:val="008C39EA"/>
    <w:rsid w:val="008D1147"/>
    <w:rsid w:val="008D455A"/>
    <w:rsid w:val="00916DFA"/>
    <w:rsid w:val="0095721E"/>
    <w:rsid w:val="0096078E"/>
    <w:rsid w:val="00985AF3"/>
    <w:rsid w:val="00991BD7"/>
    <w:rsid w:val="009A3009"/>
    <w:rsid w:val="009B3F56"/>
    <w:rsid w:val="009D3217"/>
    <w:rsid w:val="009E45D9"/>
    <w:rsid w:val="009F1F6C"/>
    <w:rsid w:val="00A11748"/>
    <w:rsid w:val="00A11968"/>
    <w:rsid w:val="00A14B88"/>
    <w:rsid w:val="00A65CBC"/>
    <w:rsid w:val="00AA75F3"/>
    <w:rsid w:val="00AD09EA"/>
    <w:rsid w:val="00AF706C"/>
    <w:rsid w:val="00B06FA7"/>
    <w:rsid w:val="00B400F5"/>
    <w:rsid w:val="00B45EB8"/>
    <w:rsid w:val="00B77E70"/>
    <w:rsid w:val="00BA7ABC"/>
    <w:rsid w:val="00BB3300"/>
    <w:rsid w:val="00BB5784"/>
    <w:rsid w:val="00BD19C6"/>
    <w:rsid w:val="00BE3B48"/>
    <w:rsid w:val="00C22DB9"/>
    <w:rsid w:val="00C26DDA"/>
    <w:rsid w:val="00C66144"/>
    <w:rsid w:val="00CB3AAE"/>
    <w:rsid w:val="00CE4F42"/>
    <w:rsid w:val="00CF1A98"/>
    <w:rsid w:val="00D17372"/>
    <w:rsid w:val="00D25325"/>
    <w:rsid w:val="00DB6F5A"/>
    <w:rsid w:val="00DC08CD"/>
    <w:rsid w:val="00DD2DDE"/>
    <w:rsid w:val="00DD77D2"/>
    <w:rsid w:val="00E1178B"/>
    <w:rsid w:val="00E71357"/>
    <w:rsid w:val="00E76E9D"/>
    <w:rsid w:val="00EA2431"/>
    <w:rsid w:val="00EC06AD"/>
    <w:rsid w:val="00EE5300"/>
    <w:rsid w:val="00EE7C59"/>
    <w:rsid w:val="00EF0EB3"/>
    <w:rsid w:val="00F176A6"/>
    <w:rsid w:val="00F2695D"/>
    <w:rsid w:val="00F63377"/>
    <w:rsid w:val="00F63766"/>
    <w:rsid w:val="00F717D2"/>
    <w:rsid w:val="00F7254D"/>
    <w:rsid w:val="00F854F4"/>
    <w:rsid w:val="00FE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45E841"/>
  <w15:docId w15:val="{550BA850-BB90-4E14-9EFE-0C7256D9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62E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9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roductivityp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productivitypr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zoswine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83E50-CF99-46E0-B4AE-9CF8FD972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PR2</dc:creator>
  <cp:lastModifiedBy>Tracey Rosen</cp:lastModifiedBy>
  <cp:revision>2</cp:revision>
  <cp:lastPrinted>2017-04-03T21:50:00Z</cp:lastPrinted>
  <dcterms:created xsi:type="dcterms:W3CDTF">2019-02-26T22:09:00Z</dcterms:created>
  <dcterms:modified xsi:type="dcterms:W3CDTF">2019-02-26T22:09:00Z</dcterms:modified>
</cp:coreProperties>
</file>